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5C3" w:rsidRDefault="00A725C3" w:rsidP="00A725C3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725C3">
        <w:rPr>
          <w:rFonts w:ascii="Times New Roman" w:hAnsi="Times New Roman" w:cs="Times New Roman"/>
          <w:b/>
          <w:sz w:val="20"/>
          <w:szCs w:val="20"/>
        </w:rPr>
        <w:t>WILDFIRE SMOKE HEALTH RISKS &amp; GUIDANCE</w:t>
      </w:r>
    </w:p>
    <w:p w:rsidR="006A44D6" w:rsidRDefault="006A44D6" w:rsidP="00A725C3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44D6" w:rsidRPr="00E83A07" w:rsidRDefault="006A44D6" w:rsidP="006A44D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83A07">
        <w:rPr>
          <w:rFonts w:ascii="Times New Roman" w:hAnsi="Times New Roman" w:cs="Times New Roman"/>
          <w:sz w:val="20"/>
          <w:szCs w:val="20"/>
        </w:rPr>
        <w:t xml:space="preserve">BOTTOM LINE:  If you are experiencing medical problems for any reason, seek medical treatment immediately.  </w:t>
      </w:r>
    </w:p>
    <w:p w:rsidR="00A725C3" w:rsidRDefault="00A725C3" w:rsidP="0088743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887433" w:rsidRPr="00E83A07" w:rsidRDefault="00887433" w:rsidP="0088743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83A07">
        <w:rPr>
          <w:rFonts w:ascii="Times New Roman" w:hAnsi="Times New Roman" w:cs="Times New Roman"/>
          <w:sz w:val="20"/>
          <w:szCs w:val="20"/>
        </w:rPr>
        <w:t>Many factors determine whether someone will experience smoke-related health problems.  Older adults, pregnant women, children, and people with pre</w:t>
      </w:r>
      <w:r w:rsidR="00B64C15" w:rsidRPr="00E83A07">
        <w:rPr>
          <w:rFonts w:ascii="Times New Roman" w:hAnsi="Times New Roman" w:cs="Times New Roman"/>
          <w:sz w:val="20"/>
          <w:szCs w:val="20"/>
        </w:rPr>
        <w:t>-</w:t>
      </w:r>
      <w:r w:rsidRPr="00E83A07">
        <w:rPr>
          <w:rFonts w:ascii="Times New Roman" w:hAnsi="Times New Roman" w:cs="Times New Roman"/>
          <w:sz w:val="20"/>
          <w:szCs w:val="20"/>
        </w:rPr>
        <w:t xml:space="preserve">existing respiratory and heart conditions may be more likely to get sick if they breathe in wildfire smoke.  </w:t>
      </w:r>
      <w:r w:rsidR="00C21FB1">
        <w:rPr>
          <w:rFonts w:ascii="Times New Roman" w:hAnsi="Times New Roman" w:cs="Times New Roman"/>
          <w:sz w:val="20"/>
          <w:szCs w:val="20"/>
        </w:rPr>
        <w:t xml:space="preserve">Inhaling </w:t>
      </w:r>
      <w:r w:rsidRPr="00E83A07">
        <w:rPr>
          <w:rFonts w:ascii="Times New Roman" w:hAnsi="Times New Roman" w:cs="Times New Roman"/>
          <w:sz w:val="20"/>
          <w:szCs w:val="20"/>
        </w:rPr>
        <w:t>smoke can cause coughing, scratchy throat, irritated sinuses, shortness of breath, chest pain, headaches, stinging eyes and runny nose.</w:t>
      </w:r>
      <w:r w:rsidR="00B64C15" w:rsidRPr="00E83A0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7433" w:rsidRPr="00E83A07" w:rsidRDefault="00887433" w:rsidP="0088743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887433" w:rsidRPr="00E83A07" w:rsidRDefault="00FE6135" w:rsidP="0088743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83A07">
        <w:rPr>
          <w:rFonts w:ascii="Times New Roman" w:hAnsi="Times New Roman" w:cs="Times New Roman"/>
          <w:sz w:val="20"/>
          <w:szCs w:val="20"/>
        </w:rPr>
        <w:t>All persons in areas affected by wildfire smoke are advi</w:t>
      </w:r>
      <w:r>
        <w:rPr>
          <w:rFonts w:ascii="Times New Roman" w:hAnsi="Times New Roman" w:cs="Times New Roman"/>
          <w:sz w:val="20"/>
          <w:szCs w:val="20"/>
        </w:rPr>
        <w:t>sed to limit outdoor activity; s</w:t>
      </w:r>
      <w:r w:rsidR="00527F5D">
        <w:rPr>
          <w:rFonts w:ascii="Times New Roman" w:hAnsi="Times New Roman" w:cs="Times New Roman"/>
          <w:sz w:val="20"/>
          <w:szCs w:val="20"/>
        </w:rPr>
        <w:t>taying indoors whenever possible is the best way</w:t>
      </w:r>
      <w:r w:rsidR="00887433" w:rsidRPr="00E83A07">
        <w:rPr>
          <w:rFonts w:ascii="Times New Roman" w:hAnsi="Times New Roman" w:cs="Times New Roman"/>
          <w:sz w:val="20"/>
          <w:szCs w:val="20"/>
        </w:rPr>
        <w:t xml:space="preserve"> to limit your exposure</w:t>
      </w:r>
      <w:r w:rsidR="00527F5D">
        <w:rPr>
          <w:rFonts w:ascii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hAnsi="Times New Roman" w:cs="Times New Roman"/>
          <w:sz w:val="20"/>
          <w:szCs w:val="20"/>
        </w:rPr>
        <w:t>Further m</w:t>
      </w:r>
      <w:r w:rsidR="00527F5D">
        <w:rPr>
          <w:rFonts w:ascii="Times New Roman" w:hAnsi="Times New Roman" w:cs="Times New Roman"/>
          <w:sz w:val="20"/>
          <w:szCs w:val="20"/>
        </w:rPr>
        <w:t>inimize your exposure by</w:t>
      </w:r>
      <w:r w:rsidR="00887433" w:rsidRPr="00E83A07">
        <w:rPr>
          <w:rFonts w:ascii="Times New Roman" w:hAnsi="Times New Roman" w:cs="Times New Roman"/>
          <w:sz w:val="20"/>
          <w:szCs w:val="20"/>
        </w:rPr>
        <w:t xml:space="preserve"> using air conditioners </w:t>
      </w:r>
      <w:r w:rsidR="00527F5D">
        <w:rPr>
          <w:rFonts w:ascii="Times New Roman" w:hAnsi="Times New Roman" w:cs="Times New Roman"/>
          <w:sz w:val="20"/>
          <w:szCs w:val="20"/>
        </w:rPr>
        <w:t>that utilize</w:t>
      </w:r>
      <w:r w:rsidR="00887433" w:rsidRPr="00E83A07">
        <w:rPr>
          <w:rFonts w:ascii="Times New Roman" w:hAnsi="Times New Roman" w:cs="Times New Roman"/>
          <w:sz w:val="20"/>
          <w:szCs w:val="20"/>
        </w:rPr>
        <w:t xml:space="preserve"> mechanical air cleaners</w:t>
      </w:r>
      <w:r>
        <w:rPr>
          <w:rFonts w:ascii="Times New Roman" w:hAnsi="Times New Roman" w:cs="Times New Roman"/>
          <w:sz w:val="20"/>
          <w:szCs w:val="20"/>
        </w:rPr>
        <w:t xml:space="preserve"> and by</w:t>
      </w:r>
      <w:r w:rsidR="00527F5D">
        <w:rPr>
          <w:rFonts w:ascii="Times New Roman" w:hAnsi="Times New Roman" w:cs="Times New Roman"/>
          <w:sz w:val="20"/>
          <w:szCs w:val="20"/>
        </w:rPr>
        <w:t xml:space="preserve"> keeping your house windows closed.  </w:t>
      </w:r>
      <w:r w:rsidRPr="00E83A07">
        <w:rPr>
          <w:rFonts w:ascii="Times New Roman" w:hAnsi="Times New Roman" w:cs="Times New Roman"/>
          <w:sz w:val="20"/>
          <w:szCs w:val="20"/>
        </w:rPr>
        <w:t>If you do not have an air conditioner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E83A07">
        <w:rPr>
          <w:rFonts w:ascii="Times New Roman" w:hAnsi="Times New Roman" w:cs="Times New Roman"/>
          <w:sz w:val="20"/>
          <w:szCs w:val="20"/>
        </w:rPr>
        <w:t xml:space="preserve"> and it is too warm to stay inside with the windows closed, seek alternat</w:t>
      </w:r>
      <w:r>
        <w:rPr>
          <w:rFonts w:ascii="Times New Roman" w:hAnsi="Times New Roman" w:cs="Times New Roman"/>
          <w:sz w:val="20"/>
          <w:szCs w:val="20"/>
        </w:rPr>
        <w:t>ive</w:t>
      </w:r>
      <w:r w:rsidRPr="00E83A07">
        <w:rPr>
          <w:rFonts w:ascii="Times New Roman" w:hAnsi="Times New Roman" w:cs="Times New Roman"/>
          <w:sz w:val="20"/>
          <w:szCs w:val="20"/>
        </w:rPr>
        <w:t xml:space="preserve"> shelter by visiting family members or neighbors who have air conditioning.  You may also be able to visit an air conditioned location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FE6135">
        <w:rPr>
          <w:rFonts w:ascii="Times New Roman" w:hAnsi="Times New Roman" w:cs="Times New Roman"/>
          <w:sz w:val="20"/>
          <w:szCs w:val="20"/>
        </w:rPr>
        <w:t xml:space="preserve"> </w:t>
      </w:r>
      <w:r w:rsidRPr="00E83A07">
        <w:rPr>
          <w:rFonts w:ascii="Times New Roman" w:hAnsi="Times New Roman" w:cs="Times New Roman"/>
          <w:sz w:val="20"/>
          <w:szCs w:val="20"/>
        </w:rPr>
        <w:t>such as a mall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E83A07">
        <w:rPr>
          <w:rFonts w:ascii="Times New Roman" w:hAnsi="Times New Roman" w:cs="Times New Roman"/>
          <w:sz w:val="20"/>
          <w:szCs w:val="20"/>
        </w:rPr>
        <w:t xml:space="preserve"> for a few hours.  </w:t>
      </w:r>
      <w:r w:rsidR="00527F5D">
        <w:rPr>
          <w:rFonts w:ascii="Times New Roman" w:hAnsi="Times New Roman" w:cs="Times New Roman"/>
          <w:sz w:val="20"/>
          <w:szCs w:val="20"/>
        </w:rPr>
        <w:t xml:space="preserve">Avoid </w:t>
      </w:r>
      <w:r w:rsidR="00527F5D" w:rsidRPr="00E83A07">
        <w:rPr>
          <w:rFonts w:ascii="Times New Roman" w:hAnsi="Times New Roman" w:cs="Times New Roman"/>
          <w:sz w:val="20"/>
          <w:szCs w:val="20"/>
        </w:rPr>
        <w:t xml:space="preserve">using wood </w:t>
      </w:r>
      <w:r w:rsidR="00527F5D">
        <w:rPr>
          <w:rFonts w:ascii="Times New Roman" w:hAnsi="Times New Roman" w:cs="Times New Roman"/>
          <w:sz w:val="20"/>
          <w:szCs w:val="20"/>
        </w:rPr>
        <w:t>burn</w:t>
      </w:r>
      <w:r w:rsidR="00C21FB1">
        <w:rPr>
          <w:rFonts w:ascii="Times New Roman" w:hAnsi="Times New Roman" w:cs="Times New Roman"/>
          <w:sz w:val="20"/>
          <w:szCs w:val="20"/>
        </w:rPr>
        <w:t xml:space="preserve">ing stoves, burning candles </w:t>
      </w:r>
      <w:r w:rsidR="00527F5D">
        <w:rPr>
          <w:rFonts w:ascii="Times New Roman" w:hAnsi="Times New Roman" w:cs="Times New Roman"/>
          <w:sz w:val="20"/>
          <w:szCs w:val="20"/>
        </w:rPr>
        <w:t xml:space="preserve">or </w:t>
      </w:r>
      <w:r w:rsidR="00527F5D" w:rsidRPr="00E83A07">
        <w:rPr>
          <w:rFonts w:ascii="Times New Roman" w:hAnsi="Times New Roman" w:cs="Times New Roman"/>
          <w:sz w:val="20"/>
          <w:szCs w:val="20"/>
        </w:rPr>
        <w:t>incense</w:t>
      </w:r>
      <w:r>
        <w:rPr>
          <w:rFonts w:ascii="Times New Roman" w:hAnsi="Times New Roman" w:cs="Times New Roman"/>
          <w:sz w:val="20"/>
          <w:szCs w:val="20"/>
        </w:rPr>
        <w:t>,</w:t>
      </w:r>
      <w:r w:rsidR="00527F5D" w:rsidRPr="00E83A07">
        <w:rPr>
          <w:rFonts w:ascii="Times New Roman" w:hAnsi="Times New Roman" w:cs="Times New Roman"/>
          <w:sz w:val="20"/>
          <w:szCs w:val="20"/>
        </w:rPr>
        <w:t xml:space="preserve"> vacuuming</w:t>
      </w:r>
      <w:r w:rsidR="00C21FB1">
        <w:rPr>
          <w:rFonts w:ascii="Times New Roman" w:hAnsi="Times New Roman" w:cs="Times New Roman"/>
          <w:sz w:val="20"/>
          <w:szCs w:val="20"/>
        </w:rPr>
        <w:t xml:space="preserve"> or</w:t>
      </w:r>
      <w:r w:rsidR="00527F5D">
        <w:rPr>
          <w:rFonts w:ascii="Times New Roman" w:hAnsi="Times New Roman" w:cs="Times New Roman"/>
          <w:sz w:val="20"/>
          <w:szCs w:val="20"/>
        </w:rPr>
        <w:t xml:space="preserve"> smoking tobacco.  When traveling, ensure car windows are closed</w:t>
      </w:r>
      <w:r w:rsidR="00887433" w:rsidRPr="00E83A07">
        <w:rPr>
          <w:rFonts w:ascii="Times New Roman" w:hAnsi="Times New Roman" w:cs="Times New Roman"/>
          <w:sz w:val="20"/>
          <w:szCs w:val="20"/>
        </w:rPr>
        <w:t xml:space="preserve">.    </w:t>
      </w:r>
    </w:p>
    <w:p w:rsidR="00887433" w:rsidRPr="00E83A07" w:rsidRDefault="00887433" w:rsidP="0088743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622DA7" w:rsidRDefault="00887433" w:rsidP="0088743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67DE3">
        <w:rPr>
          <w:rFonts w:ascii="Times New Roman" w:hAnsi="Times New Roman" w:cs="Times New Roman"/>
          <w:b/>
          <w:sz w:val="20"/>
          <w:szCs w:val="20"/>
          <w:u w:val="single"/>
        </w:rPr>
        <w:t>Do not</w:t>
      </w:r>
      <w:r w:rsidRPr="00667DE3">
        <w:rPr>
          <w:rFonts w:ascii="Times New Roman" w:hAnsi="Times New Roman" w:cs="Times New Roman"/>
          <w:sz w:val="20"/>
          <w:szCs w:val="20"/>
          <w:u w:val="single"/>
        </w:rPr>
        <w:t xml:space="preserve"> rely on mask</w:t>
      </w:r>
      <w:r w:rsidR="00C21FB1" w:rsidRPr="00667DE3">
        <w:rPr>
          <w:rFonts w:ascii="Times New Roman" w:hAnsi="Times New Roman" w:cs="Times New Roman"/>
          <w:sz w:val="20"/>
          <w:szCs w:val="20"/>
          <w:u w:val="single"/>
        </w:rPr>
        <w:t>s for</w:t>
      </w:r>
      <w:r w:rsidR="00667DE3">
        <w:rPr>
          <w:rFonts w:ascii="Times New Roman" w:hAnsi="Times New Roman" w:cs="Times New Roman"/>
          <w:sz w:val="20"/>
          <w:szCs w:val="20"/>
          <w:u w:val="single"/>
        </w:rPr>
        <w:t xml:space="preserve"> full</w:t>
      </w:r>
      <w:r w:rsidR="00C21FB1" w:rsidRPr="00667DE3">
        <w:rPr>
          <w:rFonts w:ascii="Times New Roman" w:hAnsi="Times New Roman" w:cs="Times New Roman"/>
          <w:sz w:val="20"/>
          <w:szCs w:val="20"/>
          <w:u w:val="single"/>
        </w:rPr>
        <w:t xml:space="preserve"> protection as</w:t>
      </w:r>
      <w:r w:rsidRPr="00667DE3">
        <w:rPr>
          <w:rFonts w:ascii="Times New Roman" w:hAnsi="Times New Roman" w:cs="Times New Roman"/>
          <w:sz w:val="20"/>
          <w:szCs w:val="20"/>
          <w:u w:val="single"/>
        </w:rPr>
        <w:t xml:space="preserve"> masks only filter particles, not toxic gases </w:t>
      </w:r>
      <w:r w:rsidR="00FE6135" w:rsidRPr="00667DE3">
        <w:rPr>
          <w:rFonts w:ascii="Times New Roman" w:hAnsi="Times New Roman" w:cs="Times New Roman"/>
          <w:sz w:val="20"/>
          <w:szCs w:val="20"/>
          <w:u w:val="single"/>
        </w:rPr>
        <w:t>or</w:t>
      </w:r>
      <w:r w:rsidRPr="00667DE3">
        <w:rPr>
          <w:rFonts w:ascii="Times New Roman" w:hAnsi="Times New Roman" w:cs="Times New Roman"/>
          <w:sz w:val="20"/>
          <w:szCs w:val="20"/>
          <w:u w:val="single"/>
        </w:rPr>
        <w:t xml:space="preserve"> vapors</w:t>
      </w:r>
      <w:r w:rsidRPr="00E83A07">
        <w:rPr>
          <w:rFonts w:ascii="Times New Roman" w:hAnsi="Times New Roman" w:cs="Times New Roman"/>
          <w:sz w:val="20"/>
          <w:szCs w:val="20"/>
        </w:rPr>
        <w:t xml:space="preserve">.  Dust masks commonly found at hardware stores are designed to trap large particles such as sawdust.  These masks will not protect your lungs from small particles found in wildfire smoke.  </w:t>
      </w:r>
      <w:r w:rsidR="00667DE3">
        <w:rPr>
          <w:rFonts w:ascii="Times New Roman" w:hAnsi="Times New Roman" w:cs="Times New Roman"/>
          <w:sz w:val="20"/>
          <w:szCs w:val="20"/>
        </w:rPr>
        <w:t>Cloth masks such as w</w:t>
      </w:r>
      <w:r w:rsidRPr="00E83A07">
        <w:rPr>
          <w:rFonts w:ascii="Times New Roman" w:hAnsi="Times New Roman" w:cs="Times New Roman"/>
          <w:sz w:val="20"/>
          <w:szCs w:val="20"/>
        </w:rPr>
        <w:t xml:space="preserve">et towels </w:t>
      </w:r>
      <w:r w:rsidR="00622DA7" w:rsidRPr="00E83A07">
        <w:rPr>
          <w:rFonts w:ascii="Times New Roman" w:hAnsi="Times New Roman" w:cs="Times New Roman"/>
          <w:sz w:val="20"/>
          <w:szCs w:val="20"/>
        </w:rPr>
        <w:t xml:space="preserve">or bandanas </w:t>
      </w:r>
      <w:r w:rsidR="00903FB6">
        <w:rPr>
          <w:rFonts w:ascii="Times New Roman" w:hAnsi="Times New Roman" w:cs="Times New Roman"/>
          <w:sz w:val="20"/>
          <w:szCs w:val="20"/>
        </w:rPr>
        <w:t xml:space="preserve">are difficult to seal to the face, and </w:t>
      </w:r>
      <w:r w:rsidR="00903FB6" w:rsidRPr="00E83A07">
        <w:rPr>
          <w:rFonts w:ascii="Times New Roman" w:hAnsi="Times New Roman" w:cs="Times New Roman"/>
          <w:sz w:val="20"/>
          <w:szCs w:val="20"/>
        </w:rPr>
        <w:t>their capacity to filter very small particles is unknown</w:t>
      </w:r>
      <w:r w:rsidR="00903FB6">
        <w:rPr>
          <w:rFonts w:ascii="Times New Roman" w:hAnsi="Times New Roman" w:cs="Times New Roman"/>
          <w:sz w:val="20"/>
          <w:szCs w:val="20"/>
        </w:rPr>
        <w:t xml:space="preserve"> since material quality varies</w:t>
      </w:r>
      <w:r w:rsidR="00622DA7" w:rsidRPr="00E83A07">
        <w:rPr>
          <w:rFonts w:ascii="Times New Roman" w:hAnsi="Times New Roman" w:cs="Times New Roman"/>
          <w:sz w:val="20"/>
          <w:szCs w:val="20"/>
        </w:rPr>
        <w:t>.</w:t>
      </w:r>
      <w:r w:rsidR="00903FB6" w:rsidRPr="00903FB6">
        <w:rPr>
          <w:rFonts w:ascii="Times New Roman" w:hAnsi="Times New Roman" w:cs="Times New Roman"/>
          <w:sz w:val="20"/>
          <w:szCs w:val="20"/>
        </w:rPr>
        <w:t xml:space="preserve"> </w:t>
      </w:r>
      <w:r w:rsidR="00903FB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03FB6" w:rsidRPr="00E83A07" w:rsidRDefault="00903FB6" w:rsidP="0088743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169AA" w:rsidRDefault="006A44D6" w:rsidP="007169A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83A07">
        <w:rPr>
          <w:rFonts w:ascii="Times New Roman" w:hAnsi="Times New Roman" w:cs="Times New Roman"/>
          <w:sz w:val="20"/>
          <w:szCs w:val="20"/>
        </w:rPr>
        <w:t xml:space="preserve">Smoke from wildfires is a mixture of gases and fine particles from burning trees and other plant materials.  </w:t>
      </w:r>
      <w:r w:rsidR="00925931">
        <w:rPr>
          <w:rFonts w:ascii="Times New Roman" w:hAnsi="Times New Roman" w:cs="Times New Roman"/>
          <w:sz w:val="20"/>
          <w:szCs w:val="20"/>
        </w:rPr>
        <w:t>It is measured via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83A07" w:rsidRPr="00E83A07">
        <w:rPr>
          <w:rFonts w:ascii="Times New Roman" w:hAnsi="Times New Roman" w:cs="Times New Roman"/>
          <w:sz w:val="20"/>
          <w:szCs w:val="20"/>
        </w:rPr>
        <w:t>Air Quality Index (</w:t>
      </w:r>
      <w:r w:rsidR="00AB001E" w:rsidRPr="00E83A07">
        <w:rPr>
          <w:rFonts w:ascii="Times New Roman" w:hAnsi="Times New Roman" w:cs="Times New Roman"/>
          <w:sz w:val="20"/>
          <w:szCs w:val="20"/>
        </w:rPr>
        <w:t>AQI</w:t>
      </w:r>
      <w:r w:rsidR="00E83A07" w:rsidRPr="00E83A07">
        <w:rPr>
          <w:rFonts w:ascii="Times New Roman" w:hAnsi="Times New Roman" w:cs="Times New Roman"/>
          <w:sz w:val="20"/>
          <w:szCs w:val="20"/>
        </w:rPr>
        <w:t>)</w:t>
      </w:r>
      <w:r w:rsidR="00AB001E" w:rsidRPr="00E83A07">
        <w:rPr>
          <w:rFonts w:ascii="Times New Roman" w:hAnsi="Times New Roman" w:cs="Times New Roman"/>
          <w:sz w:val="20"/>
          <w:szCs w:val="20"/>
        </w:rPr>
        <w:t xml:space="preserve"> values </w:t>
      </w:r>
      <w:r>
        <w:rPr>
          <w:rFonts w:ascii="Times New Roman" w:hAnsi="Times New Roman" w:cs="Times New Roman"/>
          <w:sz w:val="20"/>
          <w:szCs w:val="20"/>
        </w:rPr>
        <w:t xml:space="preserve">which </w:t>
      </w:r>
      <w:r w:rsidR="00AB001E" w:rsidRPr="00E83A07">
        <w:rPr>
          <w:rFonts w:ascii="Times New Roman" w:hAnsi="Times New Roman" w:cs="Times New Roman"/>
          <w:sz w:val="20"/>
          <w:szCs w:val="20"/>
        </w:rPr>
        <w:t>range</w:t>
      </w:r>
      <w:r>
        <w:rPr>
          <w:rFonts w:ascii="Times New Roman" w:hAnsi="Times New Roman" w:cs="Times New Roman"/>
          <w:sz w:val="20"/>
          <w:szCs w:val="20"/>
        </w:rPr>
        <w:t>s</w:t>
      </w:r>
      <w:r w:rsidR="00AB001E" w:rsidRPr="00E83A07">
        <w:rPr>
          <w:rFonts w:ascii="Times New Roman" w:hAnsi="Times New Roman" w:cs="Times New Roman"/>
          <w:sz w:val="20"/>
          <w:szCs w:val="20"/>
        </w:rPr>
        <w:t xml:space="preserve"> from 0 to 500</w:t>
      </w:r>
      <w:r w:rsidR="00FE6135">
        <w:rPr>
          <w:rFonts w:ascii="Times New Roman" w:hAnsi="Times New Roman" w:cs="Times New Roman"/>
          <w:sz w:val="20"/>
          <w:szCs w:val="20"/>
        </w:rPr>
        <w:t>;</w:t>
      </w:r>
      <w:r w:rsidR="00AB001E" w:rsidRPr="00E83A07">
        <w:rPr>
          <w:rFonts w:ascii="Times New Roman" w:hAnsi="Times New Roman" w:cs="Times New Roman"/>
          <w:sz w:val="20"/>
          <w:szCs w:val="20"/>
        </w:rPr>
        <w:t xml:space="preserve"> generally any value below 100 </w:t>
      </w:r>
      <w:r w:rsidR="00C21FB1">
        <w:rPr>
          <w:rFonts w:ascii="Times New Roman" w:hAnsi="Times New Roman" w:cs="Times New Roman"/>
          <w:sz w:val="20"/>
          <w:szCs w:val="20"/>
        </w:rPr>
        <w:t>is</w:t>
      </w:r>
      <w:r w:rsidR="00FE6135">
        <w:rPr>
          <w:rFonts w:ascii="Times New Roman" w:hAnsi="Times New Roman" w:cs="Times New Roman"/>
          <w:sz w:val="20"/>
          <w:szCs w:val="20"/>
        </w:rPr>
        <w:t xml:space="preserve"> satisfactory.  An AQI</w:t>
      </w:r>
      <w:r w:rsidR="00AB001E" w:rsidRPr="00E83A07">
        <w:rPr>
          <w:rFonts w:ascii="Times New Roman" w:hAnsi="Times New Roman" w:cs="Times New Roman"/>
          <w:sz w:val="20"/>
          <w:szCs w:val="20"/>
        </w:rPr>
        <w:t xml:space="preserve"> value over 100 is considered unhealthy for certain individual</w:t>
      </w:r>
      <w:r w:rsidR="008F4196" w:rsidRPr="00E83A07">
        <w:rPr>
          <w:rFonts w:ascii="Times New Roman" w:hAnsi="Times New Roman" w:cs="Times New Roman"/>
          <w:sz w:val="20"/>
          <w:szCs w:val="20"/>
        </w:rPr>
        <w:t>s</w:t>
      </w:r>
      <w:r w:rsidR="00AB001E" w:rsidRPr="00E83A07">
        <w:rPr>
          <w:rFonts w:ascii="Times New Roman" w:hAnsi="Times New Roman" w:cs="Times New Roman"/>
          <w:sz w:val="20"/>
          <w:szCs w:val="20"/>
        </w:rPr>
        <w:t xml:space="preserve">, </w:t>
      </w:r>
      <w:r w:rsidR="00FE6135">
        <w:rPr>
          <w:rFonts w:ascii="Times New Roman" w:hAnsi="Times New Roman" w:cs="Times New Roman"/>
          <w:sz w:val="20"/>
          <w:szCs w:val="20"/>
        </w:rPr>
        <w:t>but risk rises for all with increasing</w:t>
      </w:r>
      <w:r w:rsidR="00AB001E" w:rsidRPr="00E83A07">
        <w:rPr>
          <w:rFonts w:ascii="Times New Roman" w:hAnsi="Times New Roman" w:cs="Times New Roman"/>
          <w:sz w:val="20"/>
          <w:szCs w:val="20"/>
        </w:rPr>
        <w:t xml:space="preserve"> AQI values.  </w:t>
      </w:r>
      <w:r w:rsidR="00AE7592" w:rsidRPr="00E83A07">
        <w:rPr>
          <w:rFonts w:ascii="Times New Roman" w:hAnsi="Times New Roman" w:cs="Times New Roman"/>
          <w:sz w:val="20"/>
          <w:szCs w:val="20"/>
        </w:rPr>
        <w:t>The table below show</w:t>
      </w:r>
      <w:r w:rsidR="008F4196" w:rsidRPr="00E83A07">
        <w:rPr>
          <w:rFonts w:ascii="Times New Roman" w:hAnsi="Times New Roman" w:cs="Times New Roman"/>
          <w:sz w:val="20"/>
          <w:szCs w:val="20"/>
        </w:rPr>
        <w:t>s</w:t>
      </w:r>
      <w:r w:rsidR="00AE7592" w:rsidRPr="00E83A07">
        <w:rPr>
          <w:rFonts w:ascii="Times New Roman" w:hAnsi="Times New Roman" w:cs="Times New Roman"/>
          <w:sz w:val="20"/>
          <w:szCs w:val="20"/>
        </w:rPr>
        <w:t xml:space="preserve"> the full range and levels of health concern.  </w:t>
      </w:r>
      <w:r w:rsidR="007169AA">
        <w:rPr>
          <w:rFonts w:ascii="Times New Roman" w:hAnsi="Times New Roman" w:cs="Times New Roman"/>
          <w:sz w:val="20"/>
          <w:szCs w:val="20"/>
        </w:rPr>
        <w:t xml:space="preserve">Daily updates can be found here: </w:t>
      </w:r>
      <w:hyperlink r:id="rId6" w:history="1">
        <w:r w:rsidR="007169AA" w:rsidRPr="00406AC6">
          <w:rPr>
            <w:rStyle w:val="Hyperlink"/>
            <w:rFonts w:ascii="Times New Roman" w:hAnsi="Times New Roman" w:cs="Times New Roman"/>
            <w:sz w:val="20"/>
            <w:szCs w:val="20"/>
          </w:rPr>
          <w:t>https://airnow.gov/</w:t>
        </w:r>
      </w:hyperlink>
      <w:r w:rsidR="0012512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7592" w:rsidRPr="00E83A07" w:rsidRDefault="00AE7592" w:rsidP="00887433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1620"/>
        <w:gridCol w:w="5940"/>
        <w:gridCol w:w="895"/>
      </w:tblGrid>
      <w:tr w:rsidR="00622DA7" w:rsidRPr="00E83A07" w:rsidTr="00EC706F">
        <w:tc>
          <w:tcPr>
            <w:tcW w:w="895" w:type="dxa"/>
          </w:tcPr>
          <w:p w:rsidR="00622DA7" w:rsidRPr="00E83A07" w:rsidRDefault="005C64B6" w:rsidP="005C64B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07">
              <w:rPr>
                <w:rFonts w:ascii="Times New Roman" w:hAnsi="Times New Roman" w:cs="Times New Roman"/>
                <w:b/>
                <w:sz w:val="20"/>
                <w:szCs w:val="20"/>
              </w:rPr>
              <w:t>AQI Values</w:t>
            </w:r>
          </w:p>
        </w:tc>
        <w:tc>
          <w:tcPr>
            <w:tcW w:w="1620" w:type="dxa"/>
          </w:tcPr>
          <w:p w:rsidR="00622DA7" w:rsidRPr="00E83A07" w:rsidRDefault="005C64B6" w:rsidP="005C64B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07">
              <w:rPr>
                <w:rFonts w:ascii="Times New Roman" w:hAnsi="Times New Roman" w:cs="Times New Roman"/>
                <w:b/>
                <w:sz w:val="20"/>
                <w:szCs w:val="20"/>
              </w:rPr>
              <w:t>Levels of Health Concern</w:t>
            </w:r>
          </w:p>
        </w:tc>
        <w:tc>
          <w:tcPr>
            <w:tcW w:w="5940" w:type="dxa"/>
          </w:tcPr>
          <w:p w:rsidR="00622DA7" w:rsidRPr="00E83A07" w:rsidRDefault="005C64B6" w:rsidP="005C64B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07">
              <w:rPr>
                <w:rFonts w:ascii="Times New Roman" w:hAnsi="Times New Roman" w:cs="Times New Roman"/>
                <w:b/>
                <w:sz w:val="20"/>
                <w:szCs w:val="20"/>
              </w:rPr>
              <w:t>Meaning</w:t>
            </w:r>
          </w:p>
        </w:tc>
        <w:tc>
          <w:tcPr>
            <w:tcW w:w="895" w:type="dxa"/>
          </w:tcPr>
          <w:p w:rsidR="00622DA7" w:rsidRPr="00E83A07" w:rsidRDefault="005C64B6" w:rsidP="005C64B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A07">
              <w:rPr>
                <w:rFonts w:ascii="Times New Roman" w:hAnsi="Times New Roman" w:cs="Times New Roman"/>
                <w:b/>
                <w:sz w:val="20"/>
                <w:szCs w:val="20"/>
              </w:rPr>
              <w:t>Colors</w:t>
            </w:r>
          </w:p>
        </w:tc>
      </w:tr>
      <w:tr w:rsidR="00622DA7" w:rsidRPr="00E83A07" w:rsidTr="00EC706F">
        <w:tc>
          <w:tcPr>
            <w:tcW w:w="895" w:type="dxa"/>
          </w:tcPr>
          <w:p w:rsidR="00622DA7" w:rsidRPr="00E83A07" w:rsidRDefault="00EC706F" w:rsidP="005C64B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5C64B6" w:rsidRPr="00E83A0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20" w:type="dxa"/>
          </w:tcPr>
          <w:p w:rsidR="00622DA7" w:rsidRPr="00E83A07" w:rsidRDefault="005C64B6" w:rsidP="005C64B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07">
              <w:rPr>
                <w:rFonts w:ascii="Times New Roman" w:hAnsi="Times New Roman" w:cs="Times New Roman"/>
                <w:sz w:val="20"/>
                <w:szCs w:val="20"/>
              </w:rPr>
              <w:t>Good</w:t>
            </w:r>
          </w:p>
        </w:tc>
        <w:tc>
          <w:tcPr>
            <w:tcW w:w="5940" w:type="dxa"/>
          </w:tcPr>
          <w:p w:rsidR="00622DA7" w:rsidRPr="00E83A07" w:rsidRDefault="005C64B6" w:rsidP="0088743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3A07">
              <w:rPr>
                <w:rFonts w:ascii="Times New Roman" w:hAnsi="Times New Roman" w:cs="Times New Roman"/>
                <w:sz w:val="20"/>
                <w:szCs w:val="20"/>
              </w:rPr>
              <w:t>Air quality is considered satisfactory and air pollution poses little or no risk.</w:t>
            </w:r>
          </w:p>
        </w:tc>
        <w:tc>
          <w:tcPr>
            <w:tcW w:w="895" w:type="dxa"/>
          </w:tcPr>
          <w:p w:rsidR="00622DA7" w:rsidRPr="00E83A07" w:rsidRDefault="005C64B6" w:rsidP="005C64B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07">
              <w:rPr>
                <w:rFonts w:ascii="Times New Roman" w:hAnsi="Times New Roman" w:cs="Times New Roman"/>
                <w:sz w:val="20"/>
                <w:szCs w:val="20"/>
              </w:rPr>
              <w:t>Green</w:t>
            </w:r>
          </w:p>
        </w:tc>
      </w:tr>
      <w:tr w:rsidR="00622DA7" w:rsidRPr="00E83A07" w:rsidTr="00EC706F">
        <w:tc>
          <w:tcPr>
            <w:tcW w:w="895" w:type="dxa"/>
          </w:tcPr>
          <w:p w:rsidR="00622DA7" w:rsidRPr="00E83A07" w:rsidRDefault="00EC706F" w:rsidP="00EC706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51-</w:t>
            </w:r>
            <w:r w:rsidR="005C64B6" w:rsidRPr="00E83A0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0" w:type="dxa"/>
          </w:tcPr>
          <w:p w:rsidR="00622DA7" w:rsidRPr="00E83A07" w:rsidRDefault="005C64B6" w:rsidP="005C64B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07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</w:tc>
        <w:tc>
          <w:tcPr>
            <w:tcW w:w="5940" w:type="dxa"/>
          </w:tcPr>
          <w:p w:rsidR="00622DA7" w:rsidRPr="00E83A07" w:rsidRDefault="00FA4E4C" w:rsidP="0088743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3A07">
              <w:rPr>
                <w:rFonts w:ascii="Times New Roman" w:hAnsi="Times New Roman" w:cs="Times New Roman"/>
                <w:sz w:val="20"/>
                <w:szCs w:val="20"/>
              </w:rPr>
              <w:t>Air quality is acceptable; however, for some pollutants</w:t>
            </w:r>
            <w:r w:rsidR="0031535C" w:rsidRPr="00E83A07">
              <w:rPr>
                <w:rFonts w:ascii="Times New Roman" w:hAnsi="Times New Roman" w:cs="Times New Roman"/>
                <w:sz w:val="20"/>
                <w:szCs w:val="20"/>
              </w:rPr>
              <w:t xml:space="preserve"> there may be a moderate health concern for a very small number of people.  For example, people who are unusually sensitive to ozone may experience respiratory symptoms.</w:t>
            </w:r>
          </w:p>
        </w:tc>
        <w:tc>
          <w:tcPr>
            <w:tcW w:w="895" w:type="dxa"/>
          </w:tcPr>
          <w:p w:rsidR="00622DA7" w:rsidRPr="00E83A07" w:rsidRDefault="00FA4E4C" w:rsidP="005C64B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07">
              <w:rPr>
                <w:rFonts w:ascii="Times New Roman" w:hAnsi="Times New Roman" w:cs="Times New Roman"/>
                <w:sz w:val="20"/>
                <w:szCs w:val="20"/>
              </w:rPr>
              <w:t>Yellow</w:t>
            </w:r>
          </w:p>
        </w:tc>
      </w:tr>
      <w:tr w:rsidR="00622DA7" w:rsidRPr="00E83A07" w:rsidTr="00EC706F">
        <w:tc>
          <w:tcPr>
            <w:tcW w:w="895" w:type="dxa"/>
          </w:tcPr>
          <w:p w:rsidR="00622DA7" w:rsidRPr="00E83A07" w:rsidRDefault="00EC706F" w:rsidP="005C64B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5C64B6" w:rsidRPr="00E83A07">
              <w:rPr>
                <w:rFonts w:ascii="Times New Roman" w:hAnsi="Times New Roman" w:cs="Times New Roman"/>
                <w:sz w:val="20"/>
                <w:szCs w:val="20"/>
              </w:rPr>
              <w:t>-150</w:t>
            </w:r>
          </w:p>
        </w:tc>
        <w:tc>
          <w:tcPr>
            <w:tcW w:w="1620" w:type="dxa"/>
          </w:tcPr>
          <w:p w:rsidR="00622DA7" w:rsidRPr="00E83A07" w:rsidRDefault="005C64B6" w:rsidP="005C64B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07">
              <w:rPr>
                <w:rFonts w:ascii="Times New Roman" w:hAnsi="Times New Roman" w:cs="Times New Roman"/>
                <w:sz w:val="20"/>
                <w:szCs w:val="20"/>
              </w:rPr>
              <w:t>Unhealthy for Sensitive Groups</w:t>
            </w:r>
          </w:p>
        </w:tc>
        <w:tc>
          <w:tcPr>
            <w:tcW w:w="5940" w:type="dxa"/>
          </w:tcPr>
          <w:p w:rsidR="00622DA7" w:rsidRPr="00E83A07" w:rsidRDefault="00A6485D" w:rsidP="0088743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general public is un</w:t>
            </w:r>
            <w:r w:rsidR="0031535C" w:rsidRPr="00E83A07">
              <w:rPr>
                <w:rFonts w:ascii="Times New Roman" w:hAnsi="Times New Roman" w:cs="Times New Roman"/>
                <w:sz w:val="20"/>
                <w:szCs w:val="20"/>
              </w:rPr>
              <w:t xml:space="preserve">likely to be affected at this AQI range,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but </w:t>
            </w:r>
            <w:r w:rsidR="0031535C" w:rsidRPr="00E83A07">
              <w:rPr>
                <w:rFonts w:ascii="Times New Roman" w:hAnsi="Times New Roman" w:cs="Times New Roman"/>
                <w:sz w:val="20"/>
                <w:szCs w:val="20"/>
              </w:rPr>
              <w:t>people with lung disease, older adults and children are at a greater risk from exposure to ozone, whereas persons</w:t>
            </w:r>
            <w:r w:rsidR="000F3D5C" w:rsidRPr="00E83A07">
              <w:rPr>
                <w:rFonts w:ascii="Times New Roman" w:hAnsi="Times New Roman" w:cs="Times New Roman"/>
                <w:sz w:val="20"/>
                <w:szCs w:val="20"/>
              </w:rPr>
              <w:t xml:space="preserve"> with heart and lung disease, older adults and children are at greater risk from the presence of particles in the air.</w:t>
            </w:r>
          </w:p>
        </w:tc>
        <w:tc>
          <w:tcPr>
            <w:tcW w:w="895" w:type="dxa"/>
          </w:tcPr>
          <w:p w:rsidR="00622DA7" w:rsidRPr="00E83A07" w:rsidRDefault="00FA4E4C" w:rsidP="005C64B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07">
              <w:rPr>
                <w:rFonts w:ascii="Times New Roman" w:hAnsi="Times New Roman" w:cs="Times New Roman"/>
                <w:sz w:val="20"/>
                <w:szCs w:val="20"/>
              </w:rPr>
              <w:t>Orange</w:t>
            </w:r>
          </w:p>
        </w:tc>
      </w:tr>
      <w:tr w:rsidR="000F3D5C" w:rsidRPr="00E83A07" w:rsidTr="00EC706F">
        <w:tc>
          <w:tcPr>
            <w:tcW w:w="895" w:type="dxa"/>
          </w:tcPr>
          <w:p w:rsidR="000F3D5C" w:rsidRPr="00E83A07" w:rsidRDefault="000F3D5C" w:rsidP="00EC706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3A07">
              <w:rPr>
                <w:rFonts w:ascii="Times New Roman" w:hAnsi="Times New Roman" w:cs="Times New Roman"/>
                <w:sz w:val="20"/>
                <w:szCs w:val="20"/>
              </w:rPr>
              <w:t>151-200</w:t>
            </w:r>
          </w:p>
        </w:tc>
        <w:tc>
          <w:tcPr>
            <w:tcW w:w="1620" w:type="dxa"/>
          </w:tcPr>
          <w:p w:rsidR="000F3D5C" w:rsidRPr="00E83A07" w:rsidRDefault="000F3D5C" w:rsidP="005C64B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07">
              <w:rPr>
                <w:rFonts w:ascii="Times New Roman" w:hAnsi="Times New Roman" w:cs="Times New Roman"/>
                <w:sz w:val="20"/>
                <w:szCs w:val="20"/>
              </w:rPr>
              <w:t>Unhealthy</w:t>
            </w:r>
          </w:p>
        </w:tc>
        <w:tc>
          <w:tcPr>
            <w:tcW w:w="5940" w:type="dxa"/>
          </w:tcPr>
          <w:p w:rsidR="000F3D5C" w:rsidRPr="00E83A07" w:rsidRDefault="000F3D5C" w:rsidP="0088743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3A07">
              <w:rPr>
                <w:rFonts w:ascii="Times New Roman" w:hAnsi="Times New Roman" w:cs="Times New Roman"/>
                <w:sz w:val="20"/>
                <w:szCs w:val="20"/>
              </w:rPr>
              <w:t>Everyone may begin to experience some adverse health effects, and members of the sensitive groups may experience more serious effects.</w:t>
            </w:r>
          </w:p>
        </w:tc>
        <w:tc>
          <w:tcPr>
            <w:tcW w:w="895" w:type="dxa"/>
          </w:tcPr>
          <w:p w:rsidR="000F3D5C" w:rsidRPr="00E83A07" w:rsidRDefault="000F3D5C" w:rsidP="005C64B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07">
              <w:rPr>
                <w:rFonts w:ascii="Times New Roman" w:hAnsi="Times New Roman" w:cs="Times New Roman"/>
                <w:sz w:val="20"/>
                <w:szCs w:val="20"/>
              </w:rPr>
              <w:t>Red</w:t>
            </w:r>
          </w:p>
        </w:tc>
      </w:tr>
      <w:tr w:rsidR="000F3D5C" w:rsidRPr="00E83A07" w:rsidTr="00EC706F">
        <w:tc>
          <w:tcPr>
            <w:tcW w:w="895" w:type="dxa"/>
          </w:tcPr>
          <w:p w:rsidR="000F3D5C" w:rsidRPr="00E83A07" w:rsidRDefault="00EC706F" w:rsidP="00EC706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0F3D5C" w:rsidRPr="00E83A07">
              <w:rPr>
                <w:rFonts w:ascii="Times New Roman" w:hAnsi="Times New Roman" w:cs="Times New Roman"/>
                <w:sz w:val="20"/>
                <w:szCs w:val="20"/>
              </w:rPr>
              <w:t>-300</w:t>
            </w:r>
          </w:p>
        </w:tc>
        <w:tc>
          <w:tcPr>
            <w:tcW w:w="1620" w:type="dxa"/>
          </w:tcPr>
          <w:p w:rsidR="000F3D5C" w:rsidRPr="00E83A07" w:rsidRDefault="000F3D5C" w:rsidP="005C64B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07">
              <w:rPr>
                <w:rFonts w:ascii="Times New Roman" w:hAnsi="Times New Roman" w:cs="Times New Roman"/>
                <w:sz w:val="20"/>
                <w:szCs w:val="20"/>
              </w:rPr>
              <w:t>Very Unhealthy</w:t>
            </w:r>
          </w:p>
        </w:tc>
        <w:tc>
          <w:tcPr>
            <w:tcW w:w="5940" w:type="dxa"/>
          </w:tcPr>
          <w:p w:rsidR="000F3D5C" w:rsidRPr="00E83A07" w:rsidRDefault="000F3D5C" w:rsidP="0088743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3A07">
              <w:rPr>
                <w:rFonts w:ascii="Times New Roman" w:hAnsi="Times New Roman" w:cs="Times New Roman"/>
                <w:sz w:val="20"/>
                <w:szCs w:val="20"/>
              </w:rPr>
              <w:t>This would trigger a health alert signifying that everyone may experience more serious health effects.</w:t>
            </w:r>
            <w:r w:rsidR="0057238B">
              <w:rPr>
                <w:rFonts w:ascii="Times New Roman" w:hAnsi="Times New Roman" w:cs="Times New Roman"/>
                <w:sz w:val="20"/>
                <w:szCs w:val="20"/>
              </w:rPr>
              <w:t xml:space="preserve"> PPE is recommended </w:t>
            </w:r>
          </w:p>
        </w:tc>
        <w:tc>
          <w:tcPr>
            <w:tcW w:w="895" w:type="dxa"/>
          </w:tcPr>
          <w:p w:rsidR="000F3D5C" w:rsidRPr="00E83A07" w:rsidRDefault="000F3D5C" w:rsidP="005C64B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07">
              <w:rPr>
                <w:rFonts w:ascii="Times New Roman" w:hAnsi="Times New Roman" w:cs="Times New Roman"/>
                <w:sz w:val="20"/>
                <w:szCs w:val="20"/>
              </w:rPr>
              <w:t>Purple</w:t>
            </w:r>
          </w:p>
        </w:tc>
      </w:tr>
      <w:tr w:rsidR="000F3D5C" w:rsidRPr="00E83A07" w:rsidTr="00EC706F">
        <w:tc>
          <w:tcPr>
            <w:tcW w:w="895" w:type="dxa"/>
          </w:tcPr>
          <w:p w:rsidR="000F3D5C" w:rsidRPr="00E83A07" w:rsidRDefault="00EC706F" w:rsidP="000F3D5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301-</w:t>
            </w:r>
            <w:r w:rsidR="000F3D5C" w:rsidRPr="00E83A0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0F3D5C" w:rsidRPr="00E83A07" w:rsidRDefault="000F3D5C" w:rsidP="005C64B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07">
              <w:rPr>
                <w:rFonts w:ascii="Times New Roman" w:hAnsi="Times New Roman" w:cs="Times New Roman"/>
                <w:sz w:val="20"/>
                <w:szCs w:val="20"/>
              </w:rPr>
              <w:t>Hazardous</w:t>
            </w:r>
          </w:p>
        </w:tc>
        <w:tc>
          <w:tcPr>
            <w:tcW w:w="5940" w:type="dxa"/>
          </w:tcPr>
          <w:p w:rsidR="000F3D5C" w:rsidRPr="00E83A07" w:rsidRDefault="000F3D5C" w:rsidP="0088743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3A07">
              <w:rPr>
                <w:rFonts w:ascii="Times New Roman" w:hAnsi="Times New Roman" w:cs="Times New Roman"/>
                <w:sz w:val="20"/>
                <w:szCs w:val="20"/>
              </w:rPr>
              <w:t>This would trigger a health warning of emergency conditions.  The entire population is more likely to be affected.</w:t>
            </w:r>
            <w:r w:rsidR="0057238B">
              <w:rPr>
                <w:rFonts w:ascii="Times New Roman" w:hAnsi="Times New Roman" w:cs="Times New Roman"/>
                <w:sz w:val="20"/>
                <w:szCs w:val="20"/>
              </w:rPr>
              <w:t xml:space="preserve"> Staying indoors is recommended </w:t>
            </w:r>
          </w:p>
        </w:tc>
        <w:tc>
          <w:tcPr>
            <w:tcW w:w="895" w:type="dxa"/>
          </w:tcPr>
          <w:p w:rsidR="000F3D5C" w:rsidRPr="00E83A07" w:rsidRDefault="000F3D5C" w:rsidP="005C64B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07">
              <w:rPr>
                <w:rFonts w:ascii="Times New Roman" w:hAnsi="Times New Roman" w:cs="Times New Roman"/>
                <w:sz w:val="20"/>
                <w:szCs w:val="20"/>
              </w:rPr>
              <w:t>Maroon</w:t>
            </w:r>
          </w:p>
        </w:tc>
      </w:tr>
    </w:tbl>
    <w:p w:rsidR="00C92F58" w:rsidRDefault="00C92F58" w:rsidP="00EC706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B001E" w:rsidRDefault="00AB001E" w:rsidP="00AB001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83A07">
        <w:rPr>
          <w:rFonts w:ascii="Times New Roman" w:hAnsi="Times New Roman" w:cs="Times New Roman"/>
          <w:sz w:val="20"/>
          <w:szCs w:val="20"/>
        </w:rPr>
        <w:t>Sources:</w:t>
      </w:r>
    </w:p>
    <w:p w:rsidR="00E66F42" w:rsidRPr="00E66F42" w:rsidRDefault="00F20838" w:rsidP="006A44D6">
      <w:pPr>
        <w:pStyle w:val="NoSpacing"/>
        <w:rPr>
          <w:sz w:val="20"/>
        </w:rPr>
      </w:pPr>
      <w:hyperlink r:id="rId7" w:history="1">
        <w:r w:rsidR="00E66F42" w:rsidRPr="00E66F42">
          <w:rPr>
            <w:rStyle w:val="Hyperlink"/>
            <w:sz w:val="20"/>
          </w:rPr>
          <w:t>https://www.airnow.gov/publications/wildfire-smoke-guide/wildfire-smoke-a-guide-for-public-health-officials/</w:t>
        </w:r>
      </w:hyperlink>
    </w:p>
    <w:p w:rsidR="006A44D6" w:rsidRDefault="00F20838" w:rsidP="006A44D6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8" w:history="1">
        <w:r w:rsidR="006A44D6" w:rsidRPr="00406AC6">
          <w:rPr>
            <w:rStyle w:val="Hyperlink"/>
            <w:rFonts w:ascii="Times New Roman" w:hAnsi="Times New Roman" w:cs="Times New Roman"/>
            <w:sz w:val="20"/>
            <w:szCs w:val="20"/>
          </w:rPr>
          <w:t>https://blogs.cdc.gov/publichealthmatters/2011/09/wildfires-what-you-need-to-know/</w:t>
        </w:r>
      </w:hyperlink>
    </w:p>
    <w:p w:rsidR="00AB001E" w:rsidRPr="00E83A07" w:rsidRDefault="00F20838" w:rsidP="00AB001E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9" w:history="1">
        <w:r w:rsidR="00925931" w:rsidRPr="00E83A07">
          <w:rPr>
            <w:rStyle w:val="Hyperlink"/>
            <w:rFonts w:ascii="Times New Roman" w:hAnsi="Times New Roman" w:cs="Times New Roman"/>
            <w:sz w:val="20"/>
            <w:szCs w:val="20"/>
          </w:rPr>
          <w:t>http://www.bt.cdc.gov/disasters/wildfires/smoke.asp</w:t>
        </w:r>
      </w:hyperlink>
      <w:bookmarkStart w:id="0" w:name="_GoBack"/>
      <w:bookmarkEnd w:id="0"/>
    </w:p>
    <w:sectPr w:rsidR="00AB001E" w:rsidRPr="00E83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838" w:rsidRDefault="00F20838" w:rsidP="00E66F42">
      <w:pPr>
        <w:spacing w:after="0" w:line="240" w:lineRule="auto"/>
      </w:pPr>
      <w:r>
        <w:separator/>
      </w:r>
    </w:p>
  </w:endnote>
  <w:endnote w:type="continuationSeparator" w:id="0">
    <w:p w:rsidR="00F20838" w:rsidRDefault="00F20838" w:rsidP="00E6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838" w:rsidRDefault="00F20838" w:rsidP="00E66F42">
      <w:pPr>
        <w:spacing w:after="0" w:line="240" w:lineRule="auto"/>
      </w:pPr>
      <w:r>
        <w:separator/>
      </w:r>
    </w:p>
  </w:footnote>
  <w:footnote w:type="continuationSeparator" w:id="0">
    <w:p w:rsidR="00F20838" w:rsidRDefault="00F20838" w:rsidP="00E66F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33"/>
    <w:rsid w:val="00037B65"/>
    <w:rsid w:val="000D567C"/>
    <w:rsid w:val="000F3D5C"/>
    <w:rsid w:val="0012512B"/>
    <w:rsid w:val="0031535C"/>
    <w:rsid w:val="00397E53"/>
    <w:rsid w:val="003E19C2"/>
    <w:rsid w:val="00527F5D"/>
    <w:rsid w:val="0057238B"/>
    <w:rsid w:val="005C64B6"/>
    <w:rsid w:val="00622DA7"/>
    <w:rsid w:val="00667DE3"/>
    <w:rsid w:val="006A44D6"/>
    <w:rsid w:val="007169AA"/>
    <w:rsid w:val="008008AB"/>
    <w:rsid w:val="008179FF"/>
    <w:rsid w:val="00887433"/>
    <w:rsid w:val="008D1D9A"/>
    <w:rsid w:val="008F4196"/>
    <w:rsid w:val="00903FB6"/>
    <w:rsid w:val="00925931"/>
    <w:rsid w:val="009F5433"/>
    <w:rsid w:val="00A6485D"/>
    <w:rsid w:val="00A725C3"/>
    <w:rsid w:val="00A92F46"/>
    <w:rsid w:val="00AB001E"/>
    <w:rsid w:val="00AE7592"/>
    <w:rsid w:val="00B64C15"/>
    <w:rsid w:val="00C21FB1"/>
    <w:rsid w:val="00C628F6"/>
    <w:rsid w:val="00C92F58"/>
    <w:rsid w:val="00CE5EA4"/>
    <w:rsid w:val="00E66F42"/>
    <w:rsid w:val="00E83A07"/>
    <w:rsid w:val="00EC706F"/>
    <w:rsid w:val="00F14930"/>
    <w:rsid w:val="00F20838"/>
    <w:rsid w:val="00FA4E4C"/>
    <w:rsid w:val="00FE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C7CF6"/>
  <w15:chartTrackingRefBased/>
  <w15:docId w15:val="{240C7534-9151-4788-9EDA-EA8451FC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743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22DA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22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4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1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1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1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6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F42"/>
  </w:style>
  <w:style w:type="paragraph" w:styleId="Footer">
    <w:name w:val="footer"/>
    <w:basedOn w:val="Normal"/>
    <w:link w:val="FooterChar"/>
    <w:uiPriority w:val="99"/>
    <w:unhideWhenUsed/>
    <w:rsid w:val="00E66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7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s.cdc.gov/publichealthmatters/2011/09/wildfires-what-you-need-to-know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irnow.gov/publications/wildfire-smoke-guide/wildfire-smoke-a-guide-for-public-health-official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irnow.gov/index.cfm?action=airnow.local_state&amp;stateid=27&amp;mapcenter=0&amp;tabs=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bt.cdc.gov/disasters/wildfires/smoke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kehn</dc:creator>
  <cp:keywords/>
  <dc:description/>
  <cp:lastModifiedBy>NISTLER, STEFANI J TSgt USAF AFGSC 341 MDG/SGOJ</cp:lastModifiedBy>
  <cp:revision>2</cp:revision>
  <cp:lastPrinted>2017-08-28T17:49:00Z</cp:lastPrinted>
  <dcterms:created xsi:type="dcterms:W3CDTF">2021-07-21T22:11:00Z</dcterms:created>
  <dcterms:modified xsi:type="dcterms:W3CDTF">2021-07-21T22:11:00Z</dcterms:modified>
</cp:coreProperties>
</file>